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08" w:rsidRDefault="004D7066">
      <w:r w:rsidRPr="0026712E">
        <w:rPr>
          <w:noProof/>
          <w:lang w:val="en-US"/>
        </w:rPr>
        <w:drawing>
          <wp:inline distT="0" distB="0" distL="0" distR="0" wp14:anchorId="5ED829FF" wp14:editId="25D00B48">
            <wp:extent cx="3745229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766" cy="12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66" w:rsidRDefault="004D7066"/>
    <w:p w:rsidR="004D7066" w:rsidRPr="00406E07" w:rsidRDefault="004D7066" w:rsidP="004D7066">
      <w:pPr>
        <w:rPr>
          <w:b/>
          <w:sz w:val="32"/>
          <w:szCs w:val="32"/>
          <w:u w:val="single"/>
          <w:lang w:val="en-US"/>
        </w:rPr>
      </w:pPr>
      <w:r w:rsidRPr="00406E07">
        <w:rPr>
          <w:b/>
          <w:sz w:val="32"/>
          <w:szCs w:val="32"/>
          <w:u w:val="single"/>
          <w:lang w:val="en-US"/>
        </w:rPr>
        <w:t>Rationale and Background</w:t>
      </w:r>
    </w:p>
    <w:p w:rsidR="004D7066" w:rsidRDefault="004D7066" w:rsidP="004D7066">
      <w:r w:rsidRPr="008E380C">
        <w:rPr>
          <w:i/>
          <w:iCs/>
        </w:rPr>
        <w:t>HOW2Learn</w:t>
      </w:r>
      <w:r w:rsidRPr="008E380C">
        <w:t xml:space="preserve"> is a strategy that allows schools to focus o</w:t>
      </w:r>
      <w:r>
        <w:t xml:space="preserve">n what matters most in schools: </w:t>
      </w:r>
      <w:r w:rsidRPr="008E380C">
        <w:rPr>
          <w:b/>
          <w:bCs/>
        </w:rPr>
        <w:t>learning</w:t>
      </w:r>
      <w:r w:rsidRPr="008E380C">
        <w:t>.</w:t>
      </w:r>
    </w:p>
    <w:p w:rsidR="004D7066" w:rsidRPr="008E380C" w:rsidRDefault="004D7066" w:rsidP="004D7066">
      <w:r w:rsidRPr="008E380C">
        <w:rPr>
          <w:b/>
          <w:bCs/>
          <w:i/>
          <w:iCs/>
        </w:rPr>
        <w:t>‘More has been learned about the brain in the last ten years than in the two hundred before that’.</w:t>
      </w:r>
      <w:r w:rsidRPr="008E380C">
        <w:rPr>
          <w:b/>
          <w:bCs/>
        </w:rPr>
        <w:t xml:space="preserve"> Bill Lucas </w:t>
      </w:r>
    </w:p>
    <w:p w:rsidR="004D7066" w:rsidRDefault="004D7066" w:rsidP="004D7066">
      <w:pPr>
        <w:rPr>
          <w:lang w:val="en-US"/>
        </w:rPr>
      </w:pPr>
      <w:r w:rsidRPr="008E380C">
        <w:rPr>
          <w:lang w:val="en-US"/>
        </w:rPr>
        <w:t>How2Learn is based on research from leading educatio</w:t>
      </w:r>
      <w:r>
        <w:rPr>
          <w:lang w:val="en-US"/>
        </w:rPr>
        <w:t xml:space="preserve">nalists and psychologists from around the world.  </w:t>
      </w:r>
      <w:r w:rsidRPr="008E380C">
        <w:rPr>
          <w:lang w:val="en-US"/>
        </w:rPr>
        <w:t>Including:</w:t>
      </w:r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 xml:space="preserve">Professor Bill Lucas </w:t>
      </w:r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>Professor Guy Claxton</w:t>
      </w:r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 xml:space="preserve">Professor Carol </w:t>
      </w:r>
      <w:proofErr w:type="spellStart"/>
      <w:r w:rsidRPr="008E380C">
        <w:rPr>
          <w:lang w:val="en-US"/>
        </w:rPr>
        <w:t>Dweck</w:t>
      </w:r>
      <w:proofErr w:type="spellEnd"/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 xml:space="preserve">Professor Stephen </w:t>
      </w:r>
      <w:proofErr w:type="spellStart"/>
      <w:r w:rsidRPr="008E380C">
        <w:rPr>
          <w:lang w:val="en-US"/>
        </w:rPr>
        <w:t>Dinham</w:t>
      </w:r>
      <w:proofErr w:type="spellEnd"/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 xml:space="preserve">Michael </w:t>
      </w:r>
      <w:proofErr w:type="spellStart"/>
      <w:r w:rsidRPr="008E380C">
        <w:rPr>
          <w:lang w:val="en-US"/>
        </w:rPr>
        <w:t>Fullan</w:t>
      </w:r>
      <w:proofErr w:type="spellEnd"/>
    </w:p>
    <w:p w:rsidR="004D7066" w:rsidRPr="008E380C" w:rsidRDefault="004D7066" w:rsidP="004D7066">
      <w:pPr>
        <w:numPr>
          <w:ilvl w:val="0"/>
          <w:numId w:val="1"/>
        </w:numPr>
      </w:pPr>
      <w:r w:rsidRPr="008E380C">
        <w:rPr>
          <w:lang w:val="en-US"/>
        </w:rPr>
        <w:t>John Hattie</w:t>
      </w:r>
    </w:p>
    <w:p w:rsidR="004D7066" w:rsidRPr="00B87D43" w:rsidRDefault="004D7066" w:rsidP="004D7066">
      <w:pPr>
        <w:rPr>
          <w:b/>
          <w:i/>
          <w:iCs/>
          <w:lang w:val="en-US"/>
        </w:rPr>
      </w:pPr>
      <w:r w:rsidRPr="00B87D43">
        <w:rPr>
          <w:b/>
          <w:i/>
          <w:iCs/>
          <w:lang w:val="en-US"/>
        </w:rPr>
        <w:t>Learning to Learn is a Key Goal in a 21</w:t>
      </w:r>
      <w:r w:rsidRPr="00B87D43">
        <w:rPr>
          <w:b/>
          <w:i/>
          <w:iCs/>
          <w:vertAlign w:val="superscript"/>
          <w:lang w:val="en-US"/>
        </w:rPr>
        <w:t>st</w:t>
      </w:r>
      <w:r w:rsidRPr="00B87D43">
        <w:rPr>
          <w:b/>
          <w:i/>
          <w:iCs/>
          <w:lang w:val="en-US"/>
        </w:rPr>
        <w:t xml:space="preserve"> Century Curriculum.</w:t>
      </w:r>
    </w:p>
    <w:p w:rsidR="004D7066" w:rsidRPr="008E380C" w:rsidRDefault="004D7066" w:rsidP="004D7066">
      <w:r w:rsidRPr="008E380C">
        <w:rPr>
          <w:b/>
          <w:bCs/>
          <w:lang w:val="en-US"/>
        </w:rPr>
        <w:t xml:space="preserve">Research </w:t>
      </w:r>
      <w:r>
        <w:rPr>
          <w:b/>
          <w:bCs/>
          <w:lang w:val="en-US"/>
        </w:rPr>
        <w:t>has shown it is possible to</w:t>
      </w:r>
      <w:r w:rsidRPr="008E380C">
        <w:rPr>
          <w:b/>
          <w:bCs/>
          <w:lang w:val="en-US"/>
        </w:rPr>
        <w:t xml:space="preserve"> help young people become better learners.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In cognitive science a revolution has taken place in the way we think of ‘intelligence’.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Not a fixed mental resource you are born with that sets a ceiling on what you can learn.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Everyone can g</w:t>
      </w:r>
      <w:r>
        <w:rPr>
          <w:lang w:val="en-US"/>
        </w:rPr>
        <w:t xml:space="preserve">et smarter by developing </w:t>
      </w:r>
      <w:proofErr w:type="gramStart"/>
      <w:r>
        <w:rPr>
          <w:lang w:val="en-US"/>
        </w:rPr>
        <w:t>their</w:t>
      </w:r>
      <w:proofErr w:type="gramEnd"/>
      <w:r>
        <w:rPr>
          <w:lang w:val="en-US"/>
        </w:rPr>
        <w:t xml:space="preserve"> </w:t>
      </w:r>
      <w:proofErr w:type="spellStart"/>
      <w:r w:rsidRPr="008E380C">
        <w:rPr>
          <w:i/>
          <w:iCs/>
          <w:lang w:val="en-US"/>
        </w:rPr>
        <w:t>learnacy</w:t>
      </w:r>
      <w:proofErr w:type="spellEnd"/>
      <w:r w:rsidRPr="008E380C">
        <w:rPr>
          <w:i/>
          <w:iCs/>
          <w:lang w:val="en-US"/>
        </w:rPr>
        <w:t>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 xml:space="preserve">Lauren </w:t>
      </w:r>
      <w:proofErr w:type="spellStart"/>
      <w:r w:rsidRPr="008E380C">
        <w:rPr>
          <w:lang w:val="en-US"/>
        </w:rPr>
        <w:t>Resnick</w:t>
      </w:r>
      <w:proofErr w:type="spellEnd"/>
      <w:r w:rsidRPr="008E380C">
        <w:rPr>
          <w:lang w:val="en-US"/>
        </w:rPr>
        <w:t xml:space="preserve"> defines intelligence simply as ‘the sum total of your habits of mind’ – and habits grow and change.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Research has also shown that when teachers encourage their students to talk more the process of learning, their attitudes and their achievements improve within a term.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 xml:space="preserve">Content (what) is still important but sits alongside process – the how and why. 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We need to build the confidence to ask questions, to think carefully, to use intuition and imagination.</w:t>
      </w:r>
    </w:p>
    <w:p w:rsidR="004D7066" w:rsidRPr="008E380C" w:rsidRDefault="004D7066" w:rsidP="004D7066">
      <w:pPr>
        <w:numPr>
          <w:ilvl w:val="0"/>
          <w:numId w:val="2"/>
        </w:numPr>
      </w:pPr>
      <w:r w:rsidRPr="008E380C">
        <w:rPr>
          <w:lang w:val="en-US"/>
        </w:rPr>
        <w:t>We can build resilience by making difficulty more interesting and confusion less shameful.</w:t>
      </w:r>
    </w:p>
    <w:p w:rsidR="004D7066" w:rsidRPr="00B87D43" w:rsidRDefault="004D7066" w:rsidP="004D7066">
      <w:pPr>
        <w:rPr>
          <w:b/>
          <w:lang w:val="en-US"/>
        </w:rPr>
      </w:pPr>
      <w:r w:rsidRPr="00B87D43">
        <w:rPr>
          <w:b/>
          <w:lang w:val="en-US"/>
        </w:rPr>
        <w:t>Learning for life is the main goal!</w:t>
      </w:r>
    </w:p>
    <w:p w:rsidR="004D7066" w:rsidRPr="008E380C" w:rsidRDefault="004D7066" w:rsidP="004D7066">
      <w:pPr>
        <w:numPr>
          <w:ilvl w:val="0"/>
          <w:numId w:val="3"/>
        </w:numPr>
      </w:pPr>
      <w:r w:rsidRPr="008E380C">
        <w:rPr>
          <w:lang w:val="en-US"/>
        </w:rPr>
        <w:t xml:space="preserve">Creating a powerful culture of learning, which puts learning at the </w:t>
      </w:r>
      <w:proofErr w:type="spellStart"/>
      <w:r w:rsidRPr="008E380C">
        <w:rPr>
          <w:lang w:val="en-US"/>
        </w:rPr>
        <w:t>centre</w:t>
      </w:r>
      <w:proofErr w:type="spellEnd"/>
    </w:p>
    <w:p w:rsidR="004D7066" w:rsidRPr="008E380C" w:rsidRDefault="004D7066" w:rsidP="004D7066">
      <w:pPr>
        <w:numPr>
          <w:ilvl w:val="0"/>
          <w:numId w:val="3"/>
        </w:numPr>
      </w:pPr>
      <w:r w:rsidRPr="008E380C">
        <w:rPr>
          <w:lang w:val="en-US"/>
        </w:rPr>
        <w:t>Learning about learners – challenging beliefs and perceptions of intelligence and learning</w:t>
      </w:r>
    </w:p>
    <w:p w:rsidR="004D7066" w:rsidRPr="008E380C" w:rsidRDefault="004D7066" w:rsidP="004D7066">
      <w:pPr>
        <w:numPr>
          <w:ilvl w:val="0"/>
          <w:numId w:val="3"/>
        </w:numPr>
      </w:pPr>
      <w:r w:rsidRPr="008E380C">
        <w:rPr>
          <w:lang w:val="en-US"/>
        </w:rPr>
        <w:t>Habits worth developing – empowering all learners with the language, habits and dispositions that promote successful learning</w:t>
      </w:r>
    </w:p>
    <w:p w:rsidR="004D7066" w:rsidRPr="008E380C" w:rsidRDefault="004D7066" w:rsidP="004D7066">
      <w:pPr>
        <w:numPr>
          <w:ilvl w:val="0"/>
          <w:numId w:val="3"/>
        </w:numPr>
      </w:pPr>
      <w:r w:rsidRPr="008E380C">
        <w:rPr>
          <w:lang w:val="en-US"/>
        </w:rPr>
        <w:t xml:space="preserve">Practices </w:t>
      </w:r>
      <w:proofErr w:type="gramStart"/>
      <w:r w:rsidRPr="008E380C">
        <w:rPr>
          <w:lang w:val="en-US"/>
        </w:rPr>
        <w:t>that accelerate</w:t>
      </w:r>
      <w:proofErr w:type="gramEnd"/>
      <w:r w:rsidRPr="008E380C">
        <w:rPr>
          <w:lang w:val="en-US"/>
        </w:rPr>
        <w:t xml:space="preserve"> learning for all.</w:t>
      </w:r>
    </w:p>
    <w:p w:rsidR="004D7066" w:rsidRDefault="004D7066">
      <w:bookmarkStart w:id="0" w:name="_GoBack"/>
      <w:bookmarkEnd w:id="0"/>
    </w:p>
    <w:sectPr w:rsidR="004D7066" w:rsidSect="004D7066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0CE"/>
    <w:multiLevelType w:val="hybridMultilevel"/>
    <w:tmpl w:val="C19ABB3A"/>
    <w:lvl w:ilvl="0" w:tplc="4B98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5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25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6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6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9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A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46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E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26C04"/>
    <w:multiLevelType w:val="hybridMultilevel"/>
    <w:tmpl w:val="2A7C1CAC"/>
    <w:lvl w:ilvl="0" w:tplc="478631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E70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EE3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1B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08C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E3E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E63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C14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0BE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F96BB3"/>
    <w:multiLevelType w:val="hybridMultilevel"/>
    <w:tmpl w:val="1AB84650"/>
    <w:lvl w:ilvl="0" w:tplc="C7CEC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065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1C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880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CA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87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D1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8F6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2B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6"/>
    <w:rsid w:val="00367A08"/>
    <w:rsid w:val="004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5AB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0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Cartwright</dc:creator>
  <cp:keywords/>
  <dc:description/>
  <cp:lastModifiedBy>Suzanne Cartwright</cp:lastModifiedBy>
  <cp:revision>1</cp:revision>
  <dcterms:created xsi:type="dcterms:W3CDTF">2015-10-20T22:20:00Z</dcterms:created>
  <dcterms:modified xsi:type="dcterms:W3CDTF">2015-10-20T22:21:00Z</dcterms:modified>
</cp:coreProperties>
</file>